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49" w:rsidRDefault="00A60F44">
      <w:pPr>
        <w:pStyle w:val="Heading3"/>
        <w:jc w:val="center"/>
        <w:rPr>
          <w:rFonts w:ascii="Calibri" w:hAnsi="Calibri"/>
          <w:sz w:val="56"/>
          <w:szCs w:val="56"/>
        </w:rPr>
      </w:pPr>
      <w:r>
        <w:rPr>
          <w:rFonts w:ascii="Calibri" w:hAnsi="Calibri"/>
          <w:noProof/>
          <w:sz w:val="56"/>
          <w:szCs w:val="56"/>
          <w:lang w:eastAsia="en-GB"/>
        </w:rPr>
        <w:drawing>
          <wp:inline distT="0" distB="0" distL="0" distR="0">
            <wp:extent cx="1508400" cy="1501200"/>
            <wp:effectExtent l="0" t="0" r="0" b="3810"/>
            <wp:docPr id="1" name="Picture 1" descr="Crypt logo with scrip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pt logo with scrip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400" cy="1501200"/>
                    </a:xfrm>
                    <a:prstGeom prst="rect">
                      <a:avLst/>
                    </a:prstGeom>
                    <a:noFill/>
                    <a:ln>
                      <a:noFill/>
                    </a:ln>
                  </pic:spPr>
                </pic:pic>
              </a:graphicData>
            </a:graphic>
          </wp:inline>
        </w:drawing>
      </w:r>
    </w:p>
    <w:p w:rsidR="004558B6" w:rsidRPr="0002621D" w:rsidRDefault="0002621D" w:rsidP="00270055">
      <w:pPr>
        <w:pStyle w:val="Heading3"/>
        <w:jc w:val="center"/>
        <w:rPr>
          <w:rFonts w:ascii="Calibri" w:hAnsi="Calibri"/>
          <w:sz w:val="56"/>
          <w:szCs w:val="56"/>
        </w:rPr>
      </w:pPr>
      <w:r w:rsidRPr="0002621D">
        <w:rPr>
          <w:rFonts w:ascii="Calibri" w:hAnsi="Calibri"/>
          <w:sz w:val="56"/>
          <w:szCs w:val="56"/>
        </w:rPr>
        <w:t>Old Cryptians</w:t>
      </w:r>
      <w:r w:rsidR="00341CA3">
        <w:rPr>
          <w:rFonts w:ascii="Calibri" w:hAnsi="Calibri"/>
          <w:sz w:val="56"/>
          <w:szCs w:val="56"/>
        </w:rPr>
        <w:t>’</w:t>
      </w:r>
      <w:r w:rsidRPr="0002621D">
        <w:rPr>
          <w:rFonts w:ascii="Calibri" w:hAnsi="Calibri"/>
          <w:sz w:val="56"/>
          <w:szCs w:val="56"/>
        </w:rPr>
        <w:t xml:space="preserve"> </w:t>
      </w:r>
      <w:r w:rsidR="004558B6" w:rsidRPr="0002621D">
        <w:rPr>
          <w:rFonts w:ascii="Calibri" w:hAnsi="Calibri"/>
          <w:sz w:val="56"/>
          <w:szCs w:val="56"/>
        </w:rPr>
        <w:t>Club</w:t>
      </w:r>
    </w:p>
    <w:p w:rsidR="004558B6" w:rsidRPr="0002621D" w:rsidRDefault="004558B6">
      <w:pPr>
        <w:rPr>
          <w:b/>
          <w:sz w:val="22"/>
          <w:szCs w:val="22"/>
        </w:rPr>
      </w:pPr>
      <w:r w:rsidRPr="0002621D">
        <w:rPr>
          <w:sz w:val="22"/>
          <w:szCs w:val="22"/>
        </w:rPr>
        <w:t xml:space="preserve">                                                                </w:t>
      </w:r>
      <w:r w:rsidR="0002621D" w:rsidRPr="0002621D">
        <w:rPr>
          <w:b/>
          <w:sz w:val="22"/>
          <w:szCs w:val="22"/>
        </w:rPr>
        <w:t>(F</w:t>
      </w:r>
      <w:r w:rsidRPr="0002621D">
        <w:rPr>
          <w:b/>
          <w:sz w:val="22"/>
          <w:szCs w:val="22"/>
        </w:rPr>
        <w:t>ounded in 1901)</w:t>
      </w:r>
    </w:p>
    <w:p w:rsidR="004558B6" w:rsidRPr="0002621D" w:rsidRDefault="004558B6">
      <w:pPr>
        <w:rPr>
          <w:b/>
          <w:sz w:val="22"/>
          <w:u w:val="single"/>
        </w:rPr>
      </w:pPr>
      <w:r w:rsidRPr="0002621D">
        <w:rPr>
          <w:b/>
          <w:sz w:val="20"/>
        </w:rPr>
        <w:t xml:space="preserve">                                                                     </w:t>
      </w:r>
    </w:p>
    <w:p w:rsidR="0002621D" w:rsidRDefault="004558B6" w:rsidP="0002621D">
      <w:pPr>
        <w:rPr>
          <w:sz w:val="22"/>
        </w:rPr>
      </w:pPr>
      <w:r>
        <w:rPr>
          <w:sz w:val="22"/>
        </w:rPr>
        <w:t xml:space="preserve">  </w:t>
      </w:r>
    </w:p>
    <w:p w:rsidR="0085043A" w:rsidRPr="00450E6F" w:rsidRDefault="004558B6" w:rsidP="0002621D">
      <w:pPr>
        <w:jc w:val="center"/>
        <w:rPr>
          <w:rFonts w:ascii="Calibri" w:hAnsi="Calibri"/>
          <w:b/>
          <w:sz w:val="28"/>
          <w:szCs w:val="28"/>
        </w:rPr>
      </w:pPr>
      <w:r w:rsidRPr="00450E6F">
        <w:rPr>
          <w:rFonts w:ascii="Calibri" w:hAnsi="Calibri"/>
          <w:b/>
          <w:sz w:val="28"/>
          <w:szCs w:val="28"/>
        </w:rPr>
        <w:t xml:space="preserve">President: </w:t>
      </w:r>
      <w:r w:rsidR="00AA52FF">
        <w:rPr>
          <w:rFonts w:ascii="Calibri" w:hAnsi="Calibri"/>
          <w:b/>
          <w:sz w:val="28"/>
          <w:szCs w:val="28"/>
        </w:rPr>
        <w:t>Bob Timms</w:t>
      </w:r>
      <w:r w:rsidRPr="00450E6F">
        <w:rPr>
          <w:rFonts w:ascii="Calibri" w:hAnsi="Calibri"/>
          <w:b/>
          <w:sz w:val="28"/>
          <w:szCs w:val="28"/>
        </w:rPr>
        <w:t xml:space="preserve"> </w:t>
      </w:r>
      <w:r w:rsidR="002C6833">
        <w:rPr>
          <w:rFonts w:ascii="Calibri" w:hAnsi="Calibri"/>
          <w:b/>
          <w:sz w:val="28"/>
          <w:szCs w:val="28"/>
        </w:rPr>
        <w:t>(19</w:t>
      </w:r>
      <w:r w:rsidR="00AA52FF">
        <w:rPr>
          <w:rFonts w:ascii="Calibri" w:hAnsi="Calibri"/>
          <w:b/>
          <w:sz w:val="28"/>
          <w:szCs w:val="28"/>
        </w:rPr>
        <w:t>49</w:t>
      </w:r>
      <w:r w:rsidR="00532F89">
        <w:rPr>
          <w:rFonts w:ascii="Calibri" w:hAnsi="Calibri"/>
          <w:b/>
          <w:sz w:val="28"/>
          <w:szCs w:val="28"/>
        </w:rPr>
        <w:t>-</w:t>
      </w:r>
      <w:r w:rsidR="00AA52FF">
        <w:rPr>
          <w:rFonts w:ascii="Calibri" w:hAnsi="Calibri"/>
          <w:b/>
          <w:sz w:val="28"/>
          <w:szCs w:val="28"/>
        </w:rPr>
        <w:t>55</w:t>
      </w:r>
      <w:r w:rsidR="007C23E7" w:rsidRPr="00450E6F">
        <w:rPr>
          <w:rFonts w:ascii="Calibri" w:hAnsi="Calibri"/>
          <w:b/>
          <w:sz w:val="28"/>
          <w:szCs w:val="28"/>
        </w:rPr>
        <w:t>)</w:t>
      </w:r>
    </w:p>
    <w:p w:rsidR="009E1435" w:rsidRDefault="009E1435" w:rsidP="0085043A">
      <w:pPr>
        <w:pStyle w:val="Heading3"/>
      </w:pPr>
    </w:p>
    <w:p w:rsidR="004558B6" w:rsidRPr="00AA52FF" w:rsidRDefault="00AA52FF" w:rsidP="00AA52FF">
      <w:pPr>
        <w:pStyle w:val="Heading3"/>
        <w:jc w:val="right"/>
        <w:rPr>
          <w:b w:val="0"/>
          <w:i/>
          <w:iCs/>
          <w:sz w:val="28"/>
          <w:szCs w:val="28"/>
        </w:rPr>
      </w:pPr>
      <w:r w:rsidRPr="00AA52FF">
        <w:rPr>
          <w:b w:val="0"/>
          <w:sz w:val="28"/>
          <w:szCs w:val="28"/>
        </w:rPr>
        <w:t>17</w:t>
      </w:r>
      <w:r w:rsidRPr="00AA52FF">
        <w:rPr>
          <w:b w:val="0"/>
          <w:sz w:val="28"/>
          <w:szCs w:val="28"/>
          <w:vertAlign w:val="superscript"/>
        </w:rPr>
        <w:t>th</w:t>
      </w:r>
      <w:r w:rsidRPr="00AA52FF">
        <w:rPr>
          <w:b w:val="0"/>
          <w:sz w:val="28"/>
          <w:szCs w:val="28"/>
        </w:rPr>
        <w:t xml:space="preserve"> October 2016</w:t>
      </w:r>
    </w:p>
    <w:p w:rsidR="004558B6" w:rsidRPr="00AA52FF" w:rsidRDefault="004558B6">
      <w:pPr>
        <w:jc w:val="both"/>
        <w:rPr>
          <w:b/>
          <w:bCs/>
          <w:sz w:val="28"/>
          <w:szCs w:val="28"/>
        </w:rPr>
      </w:pPr>
    </w:p>
    <w:p w:rsidR="004558B6" w:rsidRPr="00AA52FF" w:rsidRDefault="004558B6">
      <w:pPr>
        <w:jc w:val="both"/>
        <w:rPr>
          <w:sz w:val="28"/>
          <w:szCs w:val="28"/>
        </w:rPr>
      </w:pPr>
      <w:r w:rsidRPr="00AA52FF">
        <w:rPr>
          <w:sz w:val="28"/>
          <w:szCs w:val="28"/>
        </w:rPr>
        <w:t>Dear Old Cryptian,</w:t>
      </w:r>
    </w:p>
    <w:p w:rsidR="00740DEC" w:rsidRDefault="00740DEC" w:rsidP="00AA52FF">
      <w:pPr>
        <w:jc w:val="both"/>
        <w:rPr>
          <w:sz w:val="28"/>
          <w:szCs w:val="28"/>
        </w:rPr>
      </w:pPr>
    </w:p>
    <w:p w:rsidR="00740DEC" w:rsidRDefault="00740DEC" w:rsidP="00AA52FF">
      <w:pPr>
        <w:jc w:val="both"/>
        <w:rPr>
          <w:sz w:val="28"/>
          <w:szCs w:val="28"/>
        </w:rPr>
      </w:pPr>
      <w:r>
        <w:rPr>
          <w:sz w:val="28"/>
          <w:szCs w:val="28"/>
        </w:rPr>
        <w:t xml:space="preserve">At the AGM in March this year, the annual subscription to the Club was discussed.  </w:t>
      </w:r>
      <w:r w:rsidR="00CD76B9">
        <w:rPr>
          <w:sz w:val="28"/>
          <w:szCs w:val="28"/>
        </w:rPr>
        <w:t>The cumulative effect of i</w:t>
      </w:r>
      <w:r>
        <w:rPr>
          <w:sz w:val="28"/>
          <w:szCs w:val="28"/>
        </w:rPr>
        <w:t xml:space="preserve">nflation has eroded the value of the subscription, currently £20.  </w:t>
      </w:r>
      <w:r w:rsidRPr="00740DEC">
        <w:rPr>
          <w:sz w:val="28"/>
          <w:szCs w:val="28"/>
        </w:rPr>
        <w:t>Your Committee has determined that we can no longer absorb the extra cos</w:t>
      </w:r>
      <w:r>
        <w:rPr>
          <w:sz w:val="28"/>
          <w:szCs w:val="28"/>
        </w:rPr>
        <w:t xml:space="preserve">ts or draw further on reserves </w:t>
      </w:r>
      <w:r w:rsidRPr="00740DEC">
        <w:rPr>
          <w:sz w:val="28"/>
          <w:szCs w:val="28"/>
        </w:rPr>
        <w:t xml:space="preserve">and that the subscription </w:t>
      </w:r>
      <w:r w:rsidR="00CD76B9">
        <w:rPr>
          <w:sz w:val="28"/>
          <w:szCs w:val="28"/>
        </w:rPr>
        <w:t>should therefore rise to £</w:t>
      </w:r>
      <w:r w:rsidRPr="00740DEC">
        <w:rPr>
          <w:sz w:val="28"/>
          <w:szCs w:val="28"/>
        </w:rPr>
        <w:t>25 with effect from 1</w:t>
      </w:r>
      <w:r w:rsidR="00CD76B9">
        <w:rPr>
          <w:sz w:val="28"/>
          <w:szCs w:val="28"/>
        </w:rPr>
        <w:t>st</w:t>
      </w:r>
      <w:r w:rsidRPr="00740DEC">
        <w:rPr>
          <w:sz w:val="28"/>
          <w:szCs w:val="28"/>
        </w:rPr>
        <w:t xml:space="preserve"> January 2017. </w:t>
      </w:r>
      <w:r w:rsidR="000B2D32">
        <w:rPr>
          <w:sz w:val="28"/>
          <w:szCs w:val="28"/>
        </w:rPr>
        <w:t xml:space="preserve">  </w:t>
      </w:r>
      <w:r w:rsidR="007B3D02">
        <w:rPr>
          <w:sz w:val="28"/>
          <w:szCs w:val="28"/>
        </w:rPr>
        <w:t>This change does not affect Old Cryptians in the other classes of membership.</w:t>
      </w:r>
    </w:p>
    <w:p w:rsidR="00AA52FF" w:rsidRPr="00AA52FF" w:rsidRDefault="00AA52FF" w:rsidP="00AA52FF">
      <w:pPr>
        <w:jc w:val="both"/>
        <w:rPr>
          <w:sz w:val="28"/>
          <w:szCs w:val="28"/>
        </w:rPr>
      </w:pPr>
    </w:p>
    <w:p w:rsidR="00AA52FF" w:rsidRDefault="00AA52FF" w:rsidP="00AA52FF">
      <w:pPr>
        <w:jc w:val="both"/>
        <w:rPr>
          <w:sz w:val="28"/>
          <w:szCs w:val="28"/>
        </w:rPr>
      </w:pPr>
      <w:r w:rsidRPr="00AA52FF">
        <w:rPr>
          <w:sz w:val="28"/>
          <w:szCs w:val="28"/>
        </w:rPr>
        <w:t>We now ask those who pay by standing order (subscription due on 5th January each year) to make the change to their bank instruction without delay.  Those who pay by cheque in January should make a diary note of the new amount payable to “The Old Cryptians Club”.  A reminder of this new arrangement will be posted on our website but, to keep costs down, we would like to avoid further individual emailings or phone calls.</w:t>
      </w:r>
    </w:p>
    <w:p w:rsidR="00AA52FF" w:rsidRPr="00AA52FF" w:rsidRDefault="00AA52FF" w:rsidP="00AA52FF">
      <w:pPr>
        <w:jc w:val="both"/>
        <w:rPr>
          <w:sz w:val="28"/>
          <w:szCs w:val="28"/>
        </w:rPr>
      </w:pPr>
    </w:p>
    <w:p w:rsidR="00AA52FF" w:rsidRDefault="00AA52FF" w:rsidP="00AA52FF">
      <w:pPr>
        <w:jc w:val="both"/>
        <w:rPr>
          <w:sz w:val="28"/>
          <w:szCs w:val="28"/>
        </w:rPr>
      </w:pPr>
      <w:r w:rsidRPr="00AA52FF">
        <w:rPr>
          <w:sz w:val="28"/>
          <w:szCs w:val="28"/>
        </w:rPr>
        <w:t>If you have any querie</w:t>
      </w:r>
      <w:r w:rsidR="002735AD">
        <w:rPr>
          <w:sz w:val="28"/>
          <w:szCs w:val="28"/>
        </w:rPr>
        <w:t xml:space="preserve">s on this, please contact me, </w:t>
      </w:r>
      <w:r w:rsidRPr="00AA52FF">
        <w:rPr>
          <w:sz w:val="28"/>
          <w:szCs w:val="28"/>
        </w:rPr>
        <w:t>our Treasurer Rich Brooks</w:t>
      </w:r>
      <w:r w:rsidR="002735AD">
        <w:rPr>
          <w:sz w:val="28"/>
          <w:szCs w:val="28"/>
        </w:rPr>
        <w:t xml:space="preserve"> or our Membership Secretary, Richard Briggs (see our website for contact details)</w:t>
      </w:r>
      <w:r w:rsidRPr="00AA52FF">
        <w:rPr>
          <w:sz w:val="28"/>
          <w:szCs w:val="28"/>
        </w:rPr>
        <w:t>.</w:t>
      </w:r>
    </w:p>
    <w:p w:rsidR="002735AD" w:rsidRDefault="002735AD" w:rsidP="00AA52FF">
      <w:pPr>
        <w:jc w:val="both"/>
        <w:rPr>
          <w:sz w:val="28"/>
          <w:szCs w:val="28"/>
        </w:rPr>
      </w:pPr>
    </w:p>
    <w:p w:rsidR="00AA52FF" w:rsidRDefault="00AA52FF" w:rsidP="00AA52FF">
      <w:pPr>
        <w:jc w:val="both"/>
        <w:rPr>
          <w:sz w:val="28"/>
          <w:szCs w:val="28"/>
        </w:rPr>
      </w:pPr>
      <w:r w:rsidRPr="00AA52FF">
        <w:rPr>
          <w:sz w:val="28"/>
          <w:szCs w:val="28"/>
        </w:rPr>
        <w:t>Many thanks.</w:t>
      </w:r>
    </w:p>
    <w:p w:rsidR="002735AD" w:rsidRDefault="002735AD" w:rsidP="00AA52FF">
      <w:pPr>
        <w:jc w:val="both"/>
        <w:rPr>
          <w:sz w:val="28"/>
          <w:szCs w:val="28"/>
        </w:rPr>
      </w:pPr>
    </w:p>
    <w:p w:rsidR="002735AD" w:rsidRDefault="002735AD" w:rsidP="00AA52FF">
      <w:pPr>
        <w:jc w:val="both"/>
        <w:rPr>
          <w:sz w:val="28"/>
          <w:szCs w:val="28"/>
        </w:rPr>
      </w:pPr>
    </w:p>
    <w:p w:rsidR="002735AD" w:rsidRDefault="002735AD" w:rsidP="00AA52FF">
      <w:pPr>
        <w:jc w:val="both"/>
        <w:rPr>
          <w:sz w:val="28"/>
          <w:szCs w:val="28"/>
        </w:rPr>
      </w:pPr>
    </w:p>
    <w:p w:rsidR="002735AD" w:rsidRPr="00AA52FF" w:rsidRDefault="002735AD" w:rsidP="00AA52FF">
      <w:pPr>
        <w:jc w:val="both"/>
        <w:rPr>
          <w:sz w:val="28"/>
          <w:szCs w:val="28"/>
        </w:rPr>
      </w:pPr>
    </w:p>
    <w:p w:rsidR="00AA52FF" w:rsidRDefault="00AA52FF" w:rsidP="00AA52FF">
      <w:pPr>
        <w:jc w:val="both"/>
        <w:rPr>
          <w:sz w:val="28"/>
          <w:szCs w:val="28"/>
        </w:rPr>
      </w:pPr>
      <w:r w:rsidRPr="00AA52FF">
        <w:rPr>
          <w:sz w:val="28"/>
          <w:szCs w:val="28"/>
        </w:rPr>
        <w:t>Bob Timms</w:t>
      </w:r>
    </w:p>
    <w:p w:rsidR="002735AD" w:rsidRDefault="002735AD" w:rsidP="00AA52FF">
      <w:pPr>
        <w:jc w:val="both"/>
        <w:rPr>
          <w:sz w:val="28"/>
          <w:szCs w:val="28"/>
        </w:rPr>
      </w:pPr>
    </w:p>
    <w:p w:rsidR="002735AD" w:rsidRDefault="009A5999" w:rsidP="00AA52FF">
      <w:pPr>
        <w:jc w:val="both"/>
        <w:rPr>
          <w:sz w:val="28"/>
          <w:szCs w:val="28"/>
        </w:rPr>
      </w:pPr>
      <w:hyperlink r:id="rId9" w:history="1">
        <w:r w:rsidR="002735AD" w:rsidRPr="005B5F20">
          <w:rPr>
            <w:rStyle w:val="Hyperlink"/>
            <w:sz w:val="28"/>
            <w:szCs w:val="28"/>
          </w:rPr>
          <w:t>Robert-Timms@hotmail.co.uk</w:t>
        </w:r>
      </w:hyperlink>
      <w:r w:rsidR="002735AD">
        <w:rPr>
          <w:sz w:val="28"/>
          <w:szCs w:val="28"/>
        </w:rPr>
        <w:t xml:space="preserve"> </w:t>
      </w:r>
    </w:p>
    <w:p w:rsidR="002735AD" w:rsidRPr="002735AD" w:rsidRDefault="002735AD" w:rsidP="002735AD">
      <w:pPr>
        <w:jc w:val="both"/>
        <w:rPr>
          <w:sz w:val="28"/>
          <w:szCs w:val="28"/>
        </w:rPr>
      </w:pPr>
      <w:r>
        <w:rPr>
          <w:sz w:val="28"/>
          <w:szCs w:val="28"/>
        </w:rPr>
        <w:t>0</w:t>
      </w:r>
      <w:r w:rsidRPr="002735AD">
        <w:rPr>
          <w:sz w:val="28"/>
          <w:szCs w:val="28"/>
        </w:rPr>
        <w:t xml:space="preserve">1452 </w:t>
      </w:r>
      <w:r w:rsidR="009C31E7">
        <w:rPr>
          <w:sz w:val="28"/>
          <w:szCs w:val="28"/>
        </w:rPr>
        <w:t>81340</w:t>
      </w:r>
      <w:bookmarkStart w:id="0" w:name="_GoBack"/>
      <w:bookmarkEnd w:id="0"/>
      <w:r w:rsidR="009C31E7">
        <w:rPr>
          <w:sz w:val="28"/>
          <w:szCs w:val="28"/>
        </w:rPr>
        <w:t>2</w:t>
      </w:r>
    </w:p>
    <w:p w:rsidR="002735AD" w:rsidRPr="00AA52FF" w:rsidRDefault="002735AD" w:rsidP="00AA52FF">
      <w:pPr>
        <w:jc w:val="both"/>
        <w:rPr>
          <w:sz w:val="28"/>
          <w:szCs w:val="28"/>
        </w:rPr>
      </w:pPr>
    </w:p>
    <w:sectPr w:rsidR="002735AD" w:rsidRPr="00AA52FF" w:rsidSect="002735AD">
      <w:footerReference w:type="even" r:id="rId10"/>
      <w:footerReference w:type="default" r:id="rId11"/>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99" w:rsidRDefault="009A5999">
      <w:r>
        <w:separator/>
      </w:r>
    </w:p>
  </w:endnote>
  <w:endnote w:type="continuationSeparator" w:id="0">
    <w:p w:rsidR="009A5999" w:rsidRDefault="009A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B6" w:rsidRDefault="004558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58B6" w:rsidRDefault="00455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B6" w:rsidRDefault="004558B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99" w:rsidRDefault="009A5999">
      <w:r>
        <w:separator/>
      </w:r>
    </w:p>
  </w:footnote>
  <w:footnote w:type="continuationSeparator" w:id="0">
    <w:p w:rsidR="009A5999" w:rsidRDefault="009A5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65EDF"/>
    <w:multiLevelType w:val="hybridMultilevel"/>
    <w:tmpl w:val="6B56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6E"/>
    <w:rsid w:val="00006DA3"/>
    <w:rsid w:val="0002621D"/>
    <w:rsid w:val="0003213D"/>
    <w:rsid w:val="00084D27"/>
    <w:rsid w:val="00092740"/>
    <w:rsid w:val="000A3022"/>
    <w:rsid w:val="000A6226"/>
    <w:rsid w:val="000B2D32"/>
    <w:rsid w:val="000D5A39"/>
    <w:rsid w:val="000E2E75"/>
    <w:rsid w:val="000E6F91"/>
    <w:rsid w:val="000F20C5"/>
    <w:rsid w:val="000F765F"/>
    <w:rsid w:val="00114EC8"/>
    <w:rsid w:val="001214B4"/>
    <w:rsid w:val="00145569"/>
    <w:rsid w:val="00147C04"/>
    <w:rsid w:val="0015600C"/>
    <w:rsid w:val="0019738E"/>
    <w:rsid w:val="00253B8B"/>
    <w:rsid w:val="00266548"/>
    <w:rsid w:val="002678C8"/>
    <w:rsid w:val="00270055"/>
    <w:rsid w:val="002721B2"/>
    <w:rsid w:val="002735AD"/>
    <w:rsid w:val="002905C2"/>
    <w:rsid w:val="00296C1E"/>
    <w:rsid w:val="002C408A"/>
    <w:rsid w:val="002C6833"/>
    <w:rsid w:val="002D15D2"/>
    <w:rsid w:val="002E465C"/>
    <w:rsid w:val="003073F7"/>
    <w:rsid w:val="00307416"/>
    <w:rsid w:val="00336AD2"/>
    <w:rsid w:val="00341CA3"/>
    <w:rsid w:val="00351372"/>
    <w:rsid w:val="003669B2"/>
    <w:rsid w:val="00370F8E"/>
    <w:rsid w:val="00386513"/>
    <w:rsid w:val="00396157"/>
    <w:rsid w:val="003B0651"/>
    <w:rsid w:val="003B6F94"/>
    <w:rsid w:val="004068BD"/>
    <w:rsid w:val="00422544"/>
    <w:rsid w:val="00450E6F"/>
    <w:rsid w:val="004558B6"/>
    <w:rsid w:val="004806A2"/>
    <w:rsid w:val="004E01F4"/>
    <w:rsid w:val="004E64BA"/>
    <w:rsid w:val="00510FA2"/>
    <w:rsid w:val="0051559F"/>
    <w:rsid w:val="00532F89"/>
    <w:rsid w:val="00573414"/>
    <w:rsid w:val="00577B5F"/>
    <w:rsid w:val="00577BF7"/>
    <w:rsid w:val="0058346C"/>
    <w:rsid w:val="005C1753"/>
    <w:rsid w:val="005D3AF0"/>
    <w:rsid w:val="005E7422"/>
    <w:rsid w:val="005F49D2"/>
    <w:rsid w:val="006262FA"/>
    <w:rsid w:val="006901B8"/>
    <w:rsid w:val="00692519"/>
    <w:rsid w:val="0069593E"/>
    <w:rsid w:val="006A7378"/>
    <w:rsid w:val="006A7D31"/>
    <w:rsid w:val="007045A8"/>
    <w:rsid w:val="00714286"/>
    <w:rsid w:val="007206E0"/>
    <w:rsid w:val="00740DEC"/>
    <w:rsid w:val="0074194B"/>
    <w:rsid w:val="00762EF5"/>
    <w:rsid w:val="00770E95"/>
    <w:rsid w:val="00776CE4"/>
    <w:rsid w:val="0078122F"/>
    <w:rsid w:val="00785D49"/>
    <w:rsid w:val="0078741B"/>
    <w:rsid w:val="007B3D02"/>
    <w:rsid w:val="007C23E7"/>
    <w:rsid w:val="007D1665"/>
    <w:rsid w:val="007D24E9"/>
    <w:rsid w:val="00826FC5"/>
    <w:rsid w:val="0085043A"/>
    <w:rsid w:val="00865B0A"/>
    <w:rsid w:val="00870610"/>
    <w:rsid w:val="0087113B"/>
    <w:rsid w:val="00873198"/>
    <w:rsid w:val="0088506E"/>
    <w:rsid w:val="008D13B9"/>
    <w:rsid w:val="008E46A3"/>
    <w:rsid w:val="008F2C26"/>
    <w:rsid w:val="00934C70"/>
    <w:rsid w:val="009445EE"/>
    <w:rsid w:val="00945583"/>
    <w:rsid w:val="00961EEB"/>
    <w:rsid w:val="00967787"/>
    <w:rsid w:val="00971557"/>
    <w:rsid w:val="00991FA6"/>
    <w:rsid w:val="009A25CC"/>
    <w:rsid w:val="009A3F2E"/>
    <w:rsid w:val="009A5999"/>
    <w:rsid w:val="009B1E08"/>
    <w:rsid w:val="009B4E41"/>
    <w:rsid w:val="009C31E7"/>
    <w:rsid w:val="009E1435"/>
    <w:rsid w:val="00A1174F"/>
    <w:rsid w:val="00A12B15"/>
    <w:rsid w:val="00A37714"/>
    <w:rsid w:val="00A407A5"/>
    <w:rsid w:val="00A60F44"/>
    <w:rsid w:val="00A73A0D"/>
    <w:rsid w:val="00A94F6C"/>
    <w:rsid w:val="00AA016A"/>
    <w:rsid w:val="00AA52FF"/>
    <w:rsid w:val="00AB3DEB"/>
    <w:rsid w:val="00AF13B6"/>
    <w:rsid w:val="00B25CB4"/>
    <w:rsid w:val="00B3226B"/>
    <w:rsid w:val="00B46A25"/>
    <w:rsid w:val="00B612B5"/>
    <w:rsid w:val="00B72563"/>
    <w:rsid w:val="00B73658"/>
    <w:rsid w:val="00B969C5"/>
    <w:rsid w:val="00BD4D83"/>
    <w:rsid w:val="00BE2015"/>
    <w:rsid w:val="00BF3BCF"/>
    <w:rsid w:val="00BF46A9"/>
    <w:rsid w:val="00C01E0C"/>
    <w:rsid w:val="00C261B9"/>
    <w:rsid w:val="00C3331C"/>
    <w:rsid w:val="00C4646A"/>
    <w:rsid w:val="00C54FD7"/>
    <w:rsid w:val="00C70C24"/>
    <w:rsid w:val="00C7538C"/>
    <w:rsid w:val="00C87F0C"/>
    <w:rsid w:val="00C929B2"/>
    <w:rsid w:val="00CD76B9"/>
    <w:rsid w:val="00CF38D5"/>
    <w:rsid w:val="00CF38E2"/>
    <w:rsid w:val="00D03AC3"/>
    <w:rsid w:val="00D239B7"/>
    <w:rsid w:val="00D346EC"/>
    <w:rsid w:val="00D40676"/>
    <w:rsid w:val="00DB0DB8"/>
    <w:rsid w:val="00DF0468"/>
    <w:rsid w:val="00DF4D13"/>
    <w:rsid w:val="00E325B8"/>
    <w:rsid w:val="00E57E15"/>
    <w:rsid w:val="00E941B9"/>
    <w:rsid w:val="00E9610D"/>
    <w:rsid w:val="00EA13DF"/>
    <w:rsid w:val="00EB2383"/>
    <w:rsid w:val="00EC0939"/>
    <w:rsid w:val="00EF62E6"/>
    <w:rsid w:val="00F239F5"/>
    <w:rsid w:val="00F47359"/>
    <w:rsid w:val="00F47557"/>
    <w:rsid w:val="00F677B7"/>
    <w:rsid w:val="00F8705B"/>
    <w:rsid w:val="00F91D57"/>
    <w:rsid w:val="00FC2AE2"/>
    <w:rsid w:val="00FD3C73"/>
    <w:rsid w:val="00FD5078"/>
    <w:rsid w:val="00FD7191"/>
    <w:rsid w:val="00FF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rFonts w:ascii="Calibri" w:hAnsi="Calibri"/>
      <w:b/>
      <w:bCs/>
      <w:color w:val="990000"/>
      <w:sz w:val="22"/>
      <w:szCs w:val="22"/>
    </w:rPr>
  </w:style>
  <w:style w:type="paragraph" w:styleId="Heading6">
    <w:name w:val="heading 6"/>
    <w:basedOn w:val="Normal"/>
    <w:next w:val="Normal"/>
    <w:qFormat/>
    <w:pPr>
      <w:keepNext/>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both"/>
    </w:pPr>
    <w:rPr>
      <w:sz w:val="22"/>
    </w:rPr>
  </w:style>
  <w:style w:type="paragraph" w:styleId="BodyText3">
    <w:name w:val="Body Text 3"/>
    <w:basedOn w:val="Normal"/>
    <w:rPr>
      <w:rFonts w:ascii="Calibri" w:hAnsi="Calibri"/>
      <w:b/>
      <w:bCs/>
      <w:color w:val="990000"/>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0D5A39"/>
    <w:pPr>
      <w:ind w:left="720"/>
    </w:pPr>
  </w:style>
  <w:style w:type="paragraph" w:styleId="BalloonText">
    <w:name w:val="Balloon Text"/>
    <w:basedOn w:val="Normal"/>
    <w:link w:val="BalloonTextChar"/>
    <w:rsid w:val="00F239F5"/>
    <w:rPr>
      <w:rFonts w:ascii="Tahoma" w:hAnsi="Tahoma" w:cs="Tahoma"/>
      <w:sz w:val="16"/>
      <w:szCs w:val="16"/>
    </w:rPr>
  </w:style>
  <w:style w:type="character" w:customStyle="1" w:styleId="BalloonTextChar">
    <w:name w:val="Balloon Text Char"/>
    <w:link w:val="BalloonText"/>
    <w:rsid w:val="00F239F5"/>
    <w:rPr>
      <w:rFonts w:ascii="Tahoma" w:hAnsi="Tahoma" w:cs="Tahoma"/>
      <w:sz w:val="16"/>
      <w:szCs w:val="16"/>
      <w:lang w:eastAsia="en-US"/>
    </w:rPr>
  </w:style>
  <w:style w:type="character" w:customStyle="1" w:styleId="postit">
    <w:name w:val="postit"/>
    <w:basedOn w:val="DefaultParagraphFont"/>
    <w:rsid w:val="00026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rFonts w:ascii="Calibri" w:hAnsi="Calibri"/>
      <w:b/>
      <w:bCs/>
      <w:color w:val="990000"/>
      <w:sz w:val="22"/>
      <w:szCs w:val="22"/>
    </w:rPr>
  </w:style>
  <w:style w:type="paragraph" w:styleId="Heading6">
    <w:name w:val="heading 6"/>
    <w:basedOn w:val="Normal"/>
    <w:next w:val="Normal"/>
    <w:qFormat/>
    <w:pPr>
      <w:keepNext/>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both"/>
    </w:pPr>
    <w:rPr>
      <w:sz w:val="22"/>
    </w:rPr>
  </w:style>
  <w:style w:type="paragraph" w:styleId="BodyText3">
    <w:name w:val="Body Text 3"/>
    <w:basedOn w:val="Normal"/>
    <w:rPr>
      <w:rFonts w:ascii="Calibri" w:hAnsi="Calibri"/>
      <w:b/>
      <w:bCs/>
      <w:color w:val="990000"/>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0D5A39"/>
    <w:pPr>
      <w:ind w:left="720"/>
    </w:pPr>
  </w:style>
  <w:style w:type="paragraph" w:styleId="BalloonText">
    <w:name w:val="Balloon Text"/>
    <w:basedOn w:val="Normal"/>
    <w:link w:val="BalloonTextChar"/>
    <w:rsid w:val="00F239F5"/>
    <w:rPr>
      <w:rFonts w:ascii="Tahoma" w:hAnsi="Tahoma" w:cs="Tahoma"/>
      <w:sz w:val="16"/>
      <w:szCs w:val="16"/>
    </w:rPr>
  </w:style>
  <w:style w:type="character" w:customStyle="1" w:styleId="BalloonTextChar">
    <w:name w:val="Balloon Text Char"/>
    <w:link w:val="BalloonText"/>
    <w:rsid w:val="00F239F5"/>
    <w:rPr>
      <w:rFonts w:ascii="Tahoma" w:hAnsi="Tahoma" w:cs="Tahoma"/>
      <w:sz w:val="16"/>
      <w:szCs w:val="16"/>
      <w:lang w:eastAsia="en-US"/>
    </w:rPr>
  </w:style>
  <w:style w:type="character" w:customStyle="1" w:styleId="postit">
    <w:name w:val="postit"/>
    <w:basedOn w:val="DefaultParagraphFont"/>
    <w:rsid w:val="0002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594">
      <w:bodyDiv w:val="1"/>
      <w:marLeft w:val="0"/>
      <w:marRight w:val="0"/>
      <w:marTop w:val="0"/>
      <w:marBottom w:val="0"/>
      <w:divBdr>
        <w:top w:val="none" w:sz="0" w:space="0" w:color="auto"/>
        <w:left w:val="none" w:sz="0" w:space="0" w:color="auto"/>
        <w:bottom w:val="none" w:sz="0" w:space="0" w:color="auto"/>
        <w:right w:val="none" w:sz="0" w:space="0" w:color="auto"/>
      </w:divBdr>
    </w:div>
    <w:div w:id="1402829153">
      <w:bodyDiv w:val="1"/>
      <w:marLeft w:val="0"/>
      <w:marRight w:val="0"/>
      <w:marTop w:val="0"/>
      <w:marBottom w:val="0"/>
      <w:divBdr>
        <w:top w:val="none" w:sz="0" w:space="0" w:color="auto"/>
        <w:left w:val="none" w:sz="0" w:space="0" w:color="auto"/>
        <w:bottom w:val="none" w:sz="0" w:space="0" w:color="auto"/>
        <w:right w:val="none" w:sz="0" w:space="0" w:color="auto"/>
      </w:divBdr>
    </w:div>
    <w:div w:id="1458986125">
      <w:bodyDiv w:val="1"/>
      <w:marLeft w:val="0"/>
      <w:marRight w:val="0"/>
      <w:marTop w:val="0"/>
      <w:marBottom w:val="0"/>
      <w:divBdr>
        <w:top w:val="none" w:sz="0" w:space="0" w:color="auto"/>
        <w:left w:val="none" w:sz="0" w:space="0" w:color="auto"/>
        <w:bottom w:val="none" w:sz="0" w:space="0" w:color="auto"/>
        <w:right w:val="none" w:sz="0" w:space="0" w:color="auto"/>
      </w:divBdr>
    </w:div>
    <w:div w:id="1597405054">
      <w:bodyDiv w:val="1"/>
      <w:marLeft w:val="0"/>
      <w:marRight w:val="0"/>
      <w:marTop w:val="0"/>
      <w:marBottom w:val="0"/>
      <w:divBdr>
        <w:top w:val="none" w:sz="0" w:space="0" w:color="auto"/>
        <w:left w:val="none" w:sz="0" w:space="0" w:color="auto"/>
        <w:bottom w:val="none" w:sz="0" w:space="0" w:color="auto"/>
        <w:right w:val="none" w:sz="0" w:space="0" w:color="auto"/>
      </w:divBdr>
    </w:div>
    <w:div w:id="17400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bert-Timm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107TH ANNIVERSARY  DINNER</vt:lpstr>
    </vt:vector>
  </TitlesOfParts>
  <Company>Hewlett-Packard Company</Company>
  <LinksUpToDate>false</LinksUpToDate>
  <CharactersWithSpaces>1401</CharactersWithSpaces>
  <SharedDoc>false</SharedDoc>
  <HLinks>
    <vt:vector size="6" baseType="variant">
      <vt:variant>
        <vt:i4>5636168</vt:i4>
      </vt:variant>
      <vt:variant>
        <vt:i4>0</vt:i4>
      </vt:variant>
      <vt:variant>
        <vt:i4>0</vt:i4>
      </vt:variant>
      <vt:variant>
        <vt:i4>5</vt:i4>
      </vt:variant>
      <vt:variant>
        <vt:lpwstr>http://www.oldcryptians.org/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107TH ANNIVERSARY  DINNER</dc:title>
  <dc:creator>Howard Allen</dc:creator>
  <cp:lastModifiedBy>Red Leader</cp:lastModifiedBy>
  <cp:revision>2</cp:revision>
  <cp:lastPrinted>2014-01-31T10:47:00Z</cp:lastPrinted>
  <dcterms:created xsi:type="dcterms:W3CDTF">2016-11-17T15:36:00Z</dcterms:created>
  <dcterms:modified xsi:type="dcterms:W3CDTF">2016-11-17T15:36:00Z</dcterms:modified>
</cp:coreProperties>
</file>