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510" w:rsidRDefault="00192EA1" w:rsidP="00192EA1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</w:t>
      </w:r>
      <w:r w:rsidR="00705510">
        <w:rPr>
          <w:b/>
          <w:sz w:val="28"/>
          <w:szCs w:val="28"/>
        </w:rPr>
        <w:t>OLD CRYPTIANS CLUB</w:t>
      </w:r>
    </w:p>
    <w:p w:rsidR="00705510" w:rsidRDefault="00705510" w:rsidP="00705510">
      <w:pPr>
        <w:jc w:val="center"/>
        <w:rPr>
          <w:b/>
          <w:sz w:val="28"/>
          <w:szCs w:val="28"/>
        </w:rPr>
      </w:pPr>
    </w:p>
    <w:p w:rsidR="00705510" w:rsidRDefault="00705510" w:rsidP="007055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Minutes of the Meeting held at the School </w:t>
      </w:r>
      <w:proofErr w:type="gramStart"/>
      <w:r>
        <w:rPr>
          <w:b/>
          <w:sz w:val="28"/>
          <w:szCs w:val="28"/>
        </w:rPr>
        <w:t>on  May</w:t>
      </w:r>
      <w:proofErr w:type="gramEnd"/>
      <w:r>
        <w:rPr>
          <w:b/>
          <w:sz w:val="28"/>
          <w:szCs w:val="28"/>
        </w:rPr>
        <w:t xml:space="preserve"> 12</w:t>
      </w:r>
      <w:r w:rsidRPr="00705510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.</w:t>
      </w:r>
    </w:p>
    <w:p w:rsidR="00705510" w:rsidRDefault="00705510" w:rsidP="00705510">
      <w:pPr>
        <w:jc w:val="center"/>
        <w:rPr>
          <w:b/>
          <w:sz w:val="28"/>
          <w:szCs w:val="28"/>
        </w:rPr>
      </w:pPr>
    </w:p>
    <w:p w:rsidR="00705510" w:rsidRDefault="00705510" w:rsidP="00705510">
      <w:r>
        <w:t xml:space="preserve">Present:- Richard Briggs (President), Bob Timms (Vice President), Richard Browning, Mike Beard, John Mitchell, Peter Hobbs, </w:t>
      </w:r>
      <w:r w:rsidR="00447B82">
        <w:t>Duncan Miller, Steve Mace,Eric Stephens, Phil Stanlake (Deputy Headmaster)</w:t>
      </w:r>
    </w:p>
    <w:p w:rsidR="00447B82" w:rsidRDefault="00447B82" w:rsidP="00705510"/>
    <w:p w:rsidR="00447B82" w:rsidRDefault="00447B82" w:rsidP="00705510">
      <w:r w:rsidRPr="00447B82">
        <w:rPr>
          <w:b/>
        </w:rPr>
        <w:t>1. Apologies for absence</w:t>
      </w:r>
      <w:r>
        <w:t>:-</w:t>
      </w:r>
    </w:p>
    <w:p w:rsidR="00447B82" w:rsidRDefault="00447B82" w:rsidP="00705510">
      <w:r>
        <w:t>Nick Dyer (Headmaster), Ivor Smith, Nino Pelopida, Paul James</w:t>
      </w:r>
    </w:p>
    <w:p w:rsidR="00447B82" w:rsidRDefault="00447B82" w:rsidP="00705510"/>
    <w:p w:rsidR="00447B82" w:rsidRDefault="00447B82" w:rsidP="00705510">
      <w:r w:rsidRPr="00447B82">
        <w:rPr>
          <w:b/>
        </w:rPr>
        <w:t>2. Minutes of Meeting held on January 7</w:t>
      </w:r>
      <w:r w:rsidRPr="00447B82">
        <w:rPr>
          <w:b/>
          <w:vertAlign w:val="superscript"/>
        </w:rPr>
        <w:t>th</w:t>
      </w:r>
      <w:r>
        <w:t>.</w:t>
      </w:r>
    </w:p>
    <w:p w:rsidR="00447B82" w:rsidRDefault="00447B82" w:rsidP="00705510">
      <w:r>
        <w:t>Minutes as received were accepted and thanks recorded to Nino Pelopida</w:t>
      </w:r>
    </w:p>
    <w:p w:rsidR="00447B82" w:rsidRDefault="00447B82" w:rsidP="00705510"/>
    <w:p w:rsidR="00447B82" w:rsidRDefault="00447B82" w:rsidP="00705510">
      <w:r w:rsidRPr="0047647D">
        <w:rPr>
          <w:b/>
        </w:rPr>
        <w:t>3. Matters arising</w:t>
      </w:r>
      <w:r>
        <w:t>:-</w:t>
      </w:r>
    </w:p>
    <w:p w:rsidR="00447B82" w:rsidRDefault="00447B82" w:rsidP="00705510">
      <w:r>
        <w:t>There were no specific matters arising.</w:t>
      </w:r>
    </w:p>
    <w:p w:rsidR="00447B82" w:rsidRDefault="00447B82" w:rsidP="00705510"/>
    <w:p w:rsidR="00447B82" w:rsidRDefault="00447B82" w:rsidP="00705510">
      <w:r w:rsidRPr="0047647D">
        <w:rPr>
          <w:b/>
        </w:rPr>
        <w:t>4. President’s Business</w:t>
      </w:r>
      <w:r w:rsidR="003D2577">
        <w:t>:-</w:t>
      </w:r>
    </w:p>
    <w:p w:rsidR="003D2577" w:rsidRDefault="003D2577" w:rsidP="00705510">
      <w:r>
        <w:t xml:space="preserve">The President gave the following update. </w:t>
      </w:r>
    </w:p>
    <w:p w:rsidR="0047647D" w:rsidRDefault="003D2577" w:rsidP="00705510">
      <w:r>
        <w:t xml:space="preserve">He had </w:t>
      </w:r>
      <w:r w:rsidR="00C51551">
        <w:t xml:space="preserve">chaired the AGM at </w:t>
      </w:r>
      <w:r>
        <w:t xml:space="preserve">Kingsholm </w:t>
      </w:r>
      <w:r w:rsidR="00C51551">
        <w:t>on March 12</w:t>
      </w:r>
      <w:r w:rsidR="00C51551" w:rsidRPr="00C51551">
        <w:rPr>
          <w:vertAlign w:val="superscript"/>
        </w:rPr>
        <w:t>th</w:t>
      </w:r>
      <w:r w:rsidR="00C14785">
        <w:t xml:space="preserve"> in the presence of 22</w:t>
      </w:r>
      <w:r w:rsidR="00C51551">
        <w:t xml:space="preserve"> Old Cryptians.</w:t>
      </w:r>
      <w:r w:rsidR="00091874">
        <w:t xml:space="preserve"> </w:t>
      </w:r>
      <w:r w:rsidR="00C51551">
        <w:t xml:space="preserve">This was followed by the Annual Reunion dinner which in total including the Ladies event attracted an attendance of approx. 100. </w:t>
      </w:r>
      <w:r w:rsidR="0047647D">
        <w:t>It was encouraging to welcome a good number of Crypt school students.</w:t>
      </w:r>
    </w:p>
    <w:p w:rsidR="0047647D" w:rsidRDefault="0047647D" w:rsidP="00705510">
      <w:r>
        <w:t>The funeral of Gordon Hill was attended in March. Many will remember Gordon with pride for his many good works notably in connection with ‘The Cryptian’.</w:t>
      </w:r>
    </w:p>
    <w:p w:rsidR="00091874" w:rsidRDefault="0047647D" w:rsidP="00705510">
      <w:r>
        <w:t>A meeting was called to discuss current paid OC membership</w:t>
      </w:r>
      <w:r w:rsidR="00091874">
        <w:t>. More follows later on this topic.</w:t>
      </w:r>
    </w:p>
    <w:p w:rsidR="00387EA3" w:rsidRDefault="00387EA3" w:rsidP="00705510">
      <w:r>
        <w:t xml:space="preserve">The President took the opportunity to present the school with a copy of The Times Comprehensive Atlas of the World. </w:t>
      </w:r>
      <w:proofErr w:type="gramStart"/>
      <w:r>
        <w:t>(P.M.N.</w:t>
      </w:r>
      <w:proofErr w:type="gramEnd"/>
      <w:r>
        <w:t xml:space="preserve"> The Headmaster thanked the OCC by letter for this contribution to the school library)</w:t>
      </w:r>
    </w:p>
    <w:p w:rsidR="00091874" w:rsidRDefault="00091874" w:rsidP="00705510"/>
    <w:p w:rsidR="003D2577" w:rsidRDefault="00091874" w:rsidP="00705510">
      <w:pPr>
        <w:rPr>
          <w:b/>
        </w:rPr>
      </w:pPr>
      <w:r w:rsidRPr="00091874">
        <w:rPr>
          <w:b/>
        </w:rPr>
        <w:t>5. Headmaster’s Report</w:t>
      </w:r>
      <w:r w:rsidR="003D2577" w:rsidRPr="00091874">
        <w:rPr>
          <w:b/>
        </w:rPr>
        <w:t xml:space="preserve"> </w:t>
      </w:r>
    </w:p>
    <w:p w:rsidR="00B32C13" w:rsidRDefault="00091874" w:rsidP="00705510">
      <w:r>
        <w:t>Phil Stanlake stood in for the absent Headmaster and provided his report of the latest school developments (attachment). One of the important features was the £I million grant</w:t>
      </w:r>
      <w:r w:rsidR="00B32C13">
        <w:t xml:space="preserve"> from EFA</w:t>
      </w:r>
      <w:r>
        <w:t xml:space="preserve"> for the redevelopment </w:t>
      </w:r>
      <w:r w:rsidR="00B32C13">
        <w:t>of the Sports Hall and the construction of a classroom teaching block,</w:t>
      </w:r>
    </w:p>
    <w:p w:rsidR="000647F8" w:rsidRDefault="00B32C13" w:rsidP="00705510">
      <w:r>
        <w:t xml:space="preserve">Apart from sports achievements, considerable attention had focussed on Arts and Music. Creative elements of the school were strong despite initiatives from the Government </w:t>
      </w:r>
      <w:r w:rsidR="000647F8">
        <w:t>to focus on core subjects.</w:t>
      </w:r>
    </w:p>
    <w:p w:rsidR="000647F8" w:rsidRDefault="000647F8" w:rsidP="00705510">
      <w:r>
        <w:t>Academically Crypt school is looking forward to a good summer term with teachers working tirelessly to support the students.</w:t>
      </w:r>
    </w:p>
    <w:p w:rsidR="000647F8" w:rsidRDefault="000647F8" w:rsidP="00705510"/>
    <w:p w:rsidR="00091874" w:rsidRDefault="000647F8" w:rsidP="00705510">
      <w:pPr>
        <w:rPr>
          <w:b/>
        </w:rPr>
      </w:pPr>
      <w:proofErr w:type="gramStart"/>
      <w:r w:rsidRPr="000647F8">
        <w:rPr>
          <w:b/>
        </w:rPr>
        <w:t>6.Honorary</w:t>
      </w:r>
      <w:proofErr w:type="gramEnd"/>
      <w:r w:rsidRPr="000647F8">
        <w:rPr>
          <w:b/>
        </w:rPr>
        <w:t xml:space="preserve"> Treasurer’s Report</w:t>
      </w:r>
      <w:r w:rsidR="00B32C13" w:rsidRPr="000647F8">
        <w:rPr>
          <w:b/>
        </w:rPr>
        <w:t xml:space="preserve">  </w:t>
      </w:r>
    </w:p>
    <w:p w:rsidR="000647F8" w:rsidRDefault="000647F8" w:rsidP="00705510">
      <w:r>
        <w:t>The Treasury Report was provided by Rich Brooks (Attached).</w:t>
      </w:r>
    </w:p>
    <w:p w:rsidR="000647F8" w:rsidRDefault="000647F8" w:rsidP="00705510">
      <w:r>
        <w:t xml:space="preserve">The main elements indicate the bank account is </w:t>
      </w:r>
      <w:proofErr w:type="gramStart"/>
      <w:r>
        <w:t>about  £</w:t>
      </w:r>
      <w:proofErr w:type="gramEnd"/>
      <w:r>
        <w:t xml:space="preserve">1500 higher than this time last year. 2016 Dinner costs were around </w:t>
      </w:r>
      <w:r w:rsidR="00BA313F">
        <w:t>£1000 less than for 2015 and carried a smaller loss of £345.</w:t>
      </w:r>
    </w:p>
    <w:p w:rsidR="00BA313F" w:rsidRDefault="00BA313F" w:rsidP="00705510">
      <w:r>
        <w:lastRenderedPageBreak/>
        <w:t>Despite lower income</w:t>
      </w:r>
      <w:r w:rsidR="00725708">
        <w:t xml:space="preserve"> </w:t>
      </w:r>
      <w:r>
        <w:t>in the same period, the expenses have been lower</w:t>
      </w:r>
      <w:r w:rsidR="00725708">
        <w:t xml:space="preserve"> which give results in a positive direction. A decision to be made is a contribution to the new planned school cricket pavilion.</w:t>
      </w:r>
    </w:p>
    <w:p w:rsidR="00725708" w:rsidRDefault="00725708" w:rsidP="00705510"/>
    <w:p w:rsidR="00725708" w:rsidRDefault="00725708" w:rsidP="00705510">
      <w:pPr>
        <w:rPr>
          <w:b/>
        </w:rPr>
      </w:pPr>
      <w:proofErr w:type="gramStart"/>
      <w:r w:rsidRPr="00725708">
        <w:rPr>
          <w:b/>
        </w:rPr>
        <w:t>7.AGM</w:t>
      </w:r>
      <w:proofErr w:type="gramEnd"/>
      <w:r w:rsidRPr="00725708">
        <w:rPr>
          <w:b/>
        </w:rPr>
        <w:t xml:space="preserve"> and </w:t>
      </w:r>
      <w:smartTag w:uri="urn:schemas-microsoft-com:office:smarttags" w:element="place">
        <w:r w:rsidRPr="00725708">
          <w:rPr>
            <w:b/>
          </w:rPr>
          <w:t>Reunion</w:t>
        </w:r>
      </w:smartTag>
      <w:r w:rsidRPr="00725708">
        <w:rPr>
          <w:b/>
        </w:rPr>
        <w:t xml:space="preserve"> Dinner March 12</w:t>
      </w:r>
      <w:r w:rsidRPr="00725708">
        <w:rPr>
          <w:b/>
          <w:vertAlign w:val="superscript"/>
        </w:rPr>
        <w:t>th</w:t>
      </w:r>
    </w:p>
    <w:p w:rsidR="00725708" w:rsidRDefault="00725708" w:rsidP="00705510">
      <w:r>
        <w:t>The President gave a short summary of each event.</w:t>
      </w:r>
    </w:p>
    <w:p w:rsidR="00725708" w:rsidRDefault="00725708" w:rsidP="00705510">
      <w:r>
        <w:t>T</w:t>
      </w:r>
      <w:r w:rsidR="00387EA3">
        <w:t>imekeeping was good for the AGM</w:t>
      </w:r>
      <w:r w:rsidR="00902D47">
        <w:t xml:space="preserve"> which enabled the business conduct</w:t>
      </w:r>
      <w:r w:rsidR="00C14785">
        <w:t>ed to be completed by 7.20pm. 22</w:t>
      </w:r>
      <w:r w:rsidR="00902D47">
        <w:t xml:space="preserve"> members including the Committee attended.</w:t>
      </w:r>
    </w:p>
    <w:p w:rsidR="003755EB" w:rsidRDefault="00902D47" w:rsidP="00705510">
      <w:r>
        <w:t>100 took Dinner made up of 61 Members, 21 Crypt students and 18 ladies for the parallel ladies event. The food and service was good and no complaints received.</w:t>
      </w:r>
      <w:r w:rsidR="00AA665B">
        <w:t xml:space="preserve"> Jason Smith </w:t>
      </w:r>
      <w:r w:rsidR="002C2106">
        <w:t>was commended on his speech</w:t>
      </w:r>
      <w:r w:rsidR="00AA665B">
        <w:t xml:space="preserve"> as guest speaker.</w:t>
      </w:r>
    </w:p>
    <w:p w:rsidR="003755EB" w:rsidRDefault="003755EB" w:rsidP="00705510">
      <w:r>
        <w:t>Possibly numbers attending were affected by invitations being 3 weeks late and the fact that this year the event was early. There is a handicap that whilst Kingsholm as a venue is unique, it is not certain at an earlier date when Gloucester Rugby fixtures fall. It was recommended that a small committee of the President, Eric Stephens and Steve Mace</w:t>
      </w:r>
      <w:r w:rsidR="008B601D">
        <w:t xml:space="preserve"> deliberate</w:t>
      </w:r>
      <w:r w:rsidR="002C2106">
        <w:t xml:space="preserve"> to</w:t>
      </w:r>
      <w:r w:rsidR="008B601D">
        <w:t xml:space="preserve"> reach a judgement on where to hold the next Reunions taking into account logistic and budgetary considerations.</w:t>
      </w:r>
    </w:p>
    <w:p w:rsidR="008B601D" w:rsidRDefault="008B601D" w:rsidP="00705510">
      <w:r>
        <w:t>Steve Mace was applauded for organising this year’s event.</w:t>
      </w:r>
    </w:p>
    <w:p w:rsidR="008B601D" w:rsidRDefault="008B601D" w:rsidP="00705510"/>
    <w:p w:rsidR="008B601D" w:rsidRPr="008B601D" w:rsidRDefault="008B601D" w:rsidP="00705510">
      <w:pPr>
        <w:rPr>
          <w:b/>
        </w:rPr>
      </w:pPr>
      <w:r w:rsidRPr="008B601D">
        <w:rPr>
          <w:b/>
        </w:rPr>
        <w:t>8. The Cryptian</w:t>
      </w:r>
    </w:p>
    <w:p w:rsidR="00AA665B" w:rsidRDefault="00902D47" w:rsidP="00705510">
      <w:r>
        <w:t xml:space="preserve"> </w:t>
      </w:r>
      <w:r w:rsidR="008B601D">
        <w:t>Editor Duncan Miller explained the various options</w:t>
      </w:r>
      <w:r w:rsidR="00B80193">
        <w:t xml:space="preserve"> </w:t>
      </w:r>
      <w:r w:rsidR="00513B70">
        <w:t xml:space="preserve">aimed at cutting </w:t>
      </w:r>
      <w:r w:rsidR="008B601D">
        <w:t xml:space="preserve">the size of the </w:t>
      </w:r>
      <w:r w:rsidR="008B601D" w:rsidRPr="008B601D">
        <w:rPr>
          <w:b/>
        </w:rPr>
        <w:t>Cryptian</w:t>
      </w:r>
      <w:r w:rsidR="008B601D">
        <w:t xml:space="preserve"> and makin</w:t>
      </w:r>
      <w:r w:rsidR="00513B70">
        <w:t>g it cheaper.</w:t>
      </w:r>
      <w:r w:rsidR="00387EA3">
        <w:t xml:space="preserve"> </w:t>
      </w:r>
      <w:r w:rsidR="00DD32E8">
        <w:t>Production of CDs</w:t>
      </w:r>
      <w:proofErr w:type="gramStart"/>
      <w:r w:rsidR="00387EA3">
        <w:t>,</w:t>
      </w:r>
      <w:r w:rsidR="008B601D">
        <w:t>both</w:t>
      </w:r>
      <w:proofErr w:type="gramEnd"/>
      <w:r w:rsidR="00DD32E8">
        <w:t xml:space="preserve"> black/ coloured as well as reduced copy were being considered. One </w:t>
      </w:r>
      <w:r w:rsidR="00513B70">
        <w:t>proposal was to have 4 coloured</w:t>
      </w:r>
      <w:r w:rsidR="00DD32E8">
        <w:t xml:space="preserve"> pages</w:t>
      </w:r>
      <w:r w:rsidR="00ED6A7F">
        <w:t xml:space="preserve"> </w:t>
      </w:r>
      <w:r w:rsidR="00DD32E8">
        <w:t>in the middle. In this case</w:t>
      </w:r>
      <w:r w:rsidR="00ED6A7F">
        <w:t>,</w:t>
      </w:r>
      <w:r w:rsidR="00513B70">
        <w:t xml:space="preserve"> mixing of pages is a non </w:t>
      </w:r>
      <w:r w:rsidR="00DD32E8">
        <w:t>starter</w:t>
      </w:r>
      <w:r w:rsidR="00ED6A7F">
        <w:t>.</w:t>
      </w:r>
      <w:r w:rsidR="00387EA3">
        <w:t xml:space="preserve"> </w:t>
      </w:r>
      <w:r w:rsidR="00DD32E8">
        <w:t xml:space="preserve">Size of the font and layout were being examined. </w:t>
      </w:r>
      <w:smartTag w:uri="urn:schemas-microsoft-com:office:smarttags" w:element="place">
        <w:smartTag w:uri="urn:schemas-microsoft-com:office:smarttags" w:element="City">
          <w:r w:rsidR="00DD32E8">
            <w:t>Duncan</w:t>
          </w:r>
        </w:smartTag>
      </w:smartTag>
      <w:r w:rsidR="00DD32E8">
        <w:t xml:space="preserve"> mentioned that the OC section consisted of </w:t>
      </w:r>
      <w:proofErr w:type="gramStart"/>
      <w:r w:rsidR="00DD32E8">
        <w:t>less</w:t>
      </w:r>
      <w:proofErr w:type="gramEnd"/>
      <w:r w:rsidR="00DD32E8">
        <w:t xml:space="preserve"> articles. Date expected for completion suggested mid June. One question posed was how</w:t>
      </w:r>
      <w:r w:rsidR="00AA665B">
        <w:t xml:space="preserve"> </w:t>
      </w:r>
      <w:r w:rsidR="00DD32E8">
        <w:t xml:space="preserve">many </w:t>
      </w:r>
      <w:r w:rsidR="00AA665B">
        <w:t>electronic rather than prin</w:t>
      </w:r>
      <w:r w:rsidR="00387EA3">
        <w:t>ted versions could be expected.</w:t>
      </w:r>
      <w:r w:rsidR="00AA665B">
        <w:t xml:space="preserve"> 50/50 was suggested on which to</w:t>
      </w:r>
      <w:r w:rsidR="00387EA3">
        <w:t xml:space="preserve"> base costing.</w:t>
      </w:r>
      <w:r w:rsidR="00AA665B">
        <w:t xml:space="preserve"> Another issue was the desirability of colour if this option could be afforded.</w:t>
      </w:r>
    </w:p>
    <w:p w:rsidR="00AA665B" w:rsidRDefault="00AA665B" w:rsidP="00705510"/>
    <w:p w:rsidR="002C2106" w:rsidRDefault="00AA665B" w:rsidP="00705510">
      <w:pPr>
        <w:rPr>
          <w:b/>
        </w:rPr>
      </w:pPr>
      <w:r w:rsidRPr="00AA665B">
        <w:rPr>
          <w:b/>
        </w:rPr>
        <w:t>9. Founders’ Day</w:t>
      </w:r>
    </w:p>
    <w:p w:rsidR="00DA0B02" w:rsidRDefault="002C2106" w:rsidP="00705510">
      <w:r>
        <w:t>All arrangements have been made for Founders’</w:t>
      </w:r>
      <w:r w:rsidR="00ED6A7F">
        <w:t xml:space="preserve"> Day.</w:t>
      </w:r>
      <w:r>
        <w:t xml:space="preserve"> Jacqui Searle, Archdeacon at the Cathedral will</w:t>
      </w:r>
      <w:r w:rsidR="00DA0B02">
        <w:t xml:space="preserve"> preach</w:t>
      </w:r>
      <w:r w:rsidR="00ED6A7F">
        <w:t>.</w:t>
      </w:r>
    </w:p>
    <w:p w:rsidR="00DA0B02" w:rsidRDefault="00DA0B02" w:rsidP="00705510">
      <w:r>
        <w:t>At the Supper in the Parliament Rooms, Year 13s are invited to help with serving and attending to guests. 6 guests are expected to be paid by the OCC</w:t>
      </w:r>
      <w:r w:rsidR="00ED6A7F">
        <w:t xml:space="preserve">. This year the cost of Supper </w:t>
      </w:r>
      <w:r>
        <w:t>will be £25.which should minimise loss.</w:t>
      </w:r>
    </w:p>
    <w:p w:rsidR="00DA0B02" w:rsidRDefault="00DA0B02" w:rsidP="00705510">
      <w:r>
        <w:t>The Golf tournament is in the capable hands of President Bob Timms.</w:t>
      </w:r>
    </w:p>
    <w:p w:rsidR="00DA0B02" w:rsidRDefault="00DA0B02" w:rsidP="00705510"/>
    <w:p w:rsidR="00DA0B02" w:rsidRDefault="00DA0B02" w:rsidP="00705510">
      <w:pPr>
        <w:rPr>
          <w:b/>
        </w:rPr>
      </w:pPr>
      <w:r w:rsidRPr="00DA0B02">
        <w:rPr>
          <w:b/>
        </w:rPr>
        <w:t>10. Cenotaph Parade</w:t>
      </w:r>
    </w:p>
    <w:p w:rsidR="00834E0D" w:rsidRDefault="00834E0D" w:rsidP="00705510">
      <w:r>
        <w:t>Nino Pelopida will relinquish the Membership Secretary post and take up responsibil</w:t>
      </w:r>
      <w:r w:rsidR="00ED6A7F">
        <w:t>ity for organising Cenotaph Day</w:t>
      </w:r>
      <w:r>
        <w:t xml:space="preserve"> arrangements for 13</w:t>
      </w:r>
      <w:r w:rsidRPr="00834E0D">
        <w:rPr>
          <w:vertAlign w:val="superscript"/>
        </w:rPr>
        <w:t>th</w:t>
      </w:r>
      <w:r>
        <w:t xml:space="preserve"> Nov. N</w:t>
      </w:r>
      <w:r w:rsidR="00ED6A7F">
        <w:t>i</w:t>
      </w:r>
      <w:r>
        <w:t>no will liaise with the British Legion as they need to know the names of those attending well in advance. There appears to be a considerable step up this year in Security.</w:t>
      </w:r>
    </w:p>
    <w:p w:rsidR="00834E0D" w:rsidRDefault="00834E0D" w:rsidP="00705510">
      <w:r>
        <w:t>The London OC Dinner will be held on the 12</w:t>
      </w:r>
      <w:r w:rsidRPr="00834E0D">
        <w:rPr>
          <w:vertAlign w:val="superscript"/>
        </w:rPr>
        <w:t>th</w:t>
      </w:r>
      <w:r>
        <w:t xml:space="preserve"> Nov. whilst school Commemoration is on 11</w:t>
      </w:r>
      <w:r w:rsidRPr="00834E0D">
        <w:rPr>
          <w:vertAlign w:val="superscript"/>
        </w:rPr>
        <w:t>th</w:t>
      </w:r>
      <w:r>
        <w:t xml:space="preserve"> Nov.</w:t>
      </w:r>
    </w:p>
    <w:p w:rsidR="00834E0D" w:rsidRDefault="00834E0D" w:rsidP="00705510"/>
    <w:p w:rsidR="00834E0D" w:rsidRDefault="00EF3752" w:rsidP="00705510">
      <w:pPr>
        <w:rPr>
          <w:b/>
        </w:rPr>
      </w:pPr>
      <w:r w:rsidRPr="00EF3752">
        <w:rPr>
          <w:b/>
        </w:rPr>
        <w:t>11</w:t>
      </w:r>
      <w:proofErr w:type="gramStart"/>
      <w:r w:rsidRPr="00EF3752">
        <w:rPr>
          <w:b/>
        </w:rPr>
        <w:t>.</w:t>
      </w:r>
      <w:r w:rsidR="00834E0D" w:rsidRPr="00EF3752">
        <w:rPr>
          <w:b/>
        </w:rPr>
        <w:t>Discover</w:t>
      </w:r>
      <w:proofErr w:type="gramEnd"/>
      <w:r w:rsidR="00387EA3">
        <w:rPr>
          <w:b/>
        </w:rPr>
        <w:t xml:space="preserve"> </w:t>
      </w:r>
      <w:r w:rsidR="00834E0D" w:rsidRPr="00EF3752">
        <w:rPr>
          <w:b/>
        </w:rPr>
        <w:t xml:space="preserve"> DeCrypt  Project </w:t>
      </w:r>
      <w:r w:rsidRPr="00EF3752">
        <w:rPr>
          <w:b/>
        </w:rPr>
        <w:t>/School History</w:t>
      </w:r>
      <w:r w:rsidR="00834E0D" w:rsidRPr="00EF3752">
        <w:rPr>
          <w:b/>
        </w:rPr>
        <w:t xml:space="preserve"> </w:t>
      </w:r>
    </w:p>
    <w:p w:rsidR="00EF3752" w:rsidRDefault="00EF3752" w:rsidP="00705510">
      <w:r>
        <w:lastRenderedPageBreak/>
        <w:t>Since the last OCC Committee meeting in Jan</w:t>
      </w:r>
      <w:r w:rsidR="00192EA1">
        <w:t xml:space="preserve">uary, </w:t>
      </w:r>
      <w:r>
        <w:t>when it was reported that a postponement in the submission to HLF was necessary, much has happened</w:t>
      </w:r>
      <w:r w:rsidR="00984EC9">
        <w:t>.</w:t>
      </w:r>
    </w:p>
    <w:p w:rsidR="00984EC9" w:rsidRDefault="00984EC9" w:rsidP="00705510">
      <w:r>
        <w:t>Details are provided in the May report (attached)</w:t>
      </w:r>
    </w:p>
    <w:p w:rsidR="00984EC9" w:rsidRDefault="00984EC9" w:rsidP="00705510"/>
    <w:p w:rsidR="00984EC9" w:rsidRDefault="00984EC9" w:rsidP="00705510">
      <w:pPr>
        <w:rPr>
          <w:b/>
        </w:rPr>
      </w:pPr>
      <w:r w:rsidRPr="00984EC9">
        <w:rPr>
          <w:b/>
        </w:rPr>
        <w:t>12. Centenary Bursary Fund</w:t>
      </w:r>
    </w:p>
    <w:p w:rsidR="00984EC9" w:rsidRDefault="00984EC9" w:rsidP="00705510">
      <w:r>
        <w:t xml:space="preserve">A financial report </w:t>
      </w:r>
      <w:r w:rsidR="00FB3326">
        <w:t>for the year ending 31</w:t>
      </w:r>
      <w:r w:rsidR="0098141C">
        <w:t>Dec.2015</w:t>
      </w:r>
      <w:r>
        <w:t xml:space="preserve"> shows a surplus of £</w:t>
      </w:r>
      <w:r w:rsidR="00072209">
        <w:t>373</w:t>
      </w:r>
      <w:r w:rsidR="00192EA1">
        <w:t>5 for the year</w:t>
      </w:r>
      <w:proofErr w:type="gramStart"/>
      <w:r w:rsidR="00192EA1">
        <w:t>.</w:t>
      </w:r>
      <w:r w:rsidR="0098141C">
        <w:t>(</w:t>
      </w:r>
      <w:proofErr w:type="gramEnd"/>
      <w:r w:rsidR="0098141C">
        <w:t>attachment)</w:t>
      </w:r>
    </w:p>
    <w:p w:rsidR="00984EC9" w:rsidRDefault="00984EC9" w:rsidP="00705510">
      <w:r>
        <w:t>Based on the results, the Trustees recommended Bursary payments for 2016 of £2000 (8 students receiving £250 each).</w:t>
      </w:r>
    </w:p>
    <w:p w:rsidR="00FB3326" w:rsidRDefault="00984EC9" w:rsidP="00705510">
      <w:r>
        <w:t xml:space="preserve">The Bursaries will be presented during a luncheon ceremony at Crypt school </w:t>
      </w:r>
      <w:r w:rsidR="00FB3326">
        <w:t>in June.</w:t>
      </w:r>
    </w:p>
    <w:p w:rsidR="00FB3326" w:rsidRDefault="00FB3326" w:rsidP="00705510"/>
    <w:p w:rsidR="00984EC9" w:rsidRDefault="00FB3326" w:rsidP="00705510">
      <w:pPr>
        <w:rPr>
          <w:b/>
        </w:rPr>
      </w:pPr>
      <w:r w:rsidRPr="00FB3326">
        <w:rPr>
          <w:b/>
        </w:rPr>
        <w:t>13. Membership</w:t>
      </w:r>
      <w:r w:rsidR="00984EC9" w:rsidRPr="00FB3326">
        <w:rPr>
          <w:b/>
        </w:rPr>
        <w:t xml:space="preserve"> </w:t>
      </w:r>
    </w:p>
    <w:p w:rsidR="00FB3326" w:rsidRDefault="00FB3326" w:rsidP="00705510">
      <w:r>
        <w:t>Following an assessment of Members subscriptions received for 2015, a survey was conducted based on the returns in early 2016 to remind Members of their financial responsibility in this respect.</w:t>
      </w:r>
    </w:p>
    <w:p w:rsidR="00FB3326" w:rsidRDefault="00FB3326" w:rsidP="00705510">
      <w:r>
        <w:t>This took the form of no less than 88 letters being sent out as a reminder. To date only a disappointing 15 have been received back despite inclusion of a stamp addressed envelope.</w:t>
      </w:r>
    </w:p>
    <w:p w:rsidR="00FB3326" w:rsidRDefault="00FB3326" w:rsidP="00705510">
      <w:r>
        <w:t>It was reiterated that the subscription is a small token</w:t>
      </w:r>
      <w:r w:rsidR="0098141C">
        <w:t xml:space="preserve"> to ensure the Old Cryptians’ Club can function in providing full support for the school.</w:t>
      </w:r>
    </w:p>
    <w:p w:rsidR="0098141C" w:rsidRDefault="0098141C" w:rsidP="00705510"/>
    <w:p w:rsidR="0098141C" w:rsidRDefault="0098141C" w:rsidP="00705510">
      <w:pPr>
        <w:rPr>
          <w:b/>
        </w:rPr>
      </w:pPr>
      <w:r w:rsidRPr="0098141C">
        <w:rPr>
          <w:b/>
        </w:rPr>
        <w:t>14</w:t>
      </w:r>
      <w:r>
        <w:rPr>
          <w:b/>
        </w:rPr>
        <w:t>.</w:t>
      </w:r>
      <w:r w:rsidRPr="0098141C">
        <w:rPr>
          <w:b/>
        </w:rPr>
        <w:t xml:space="preserve"> Web site and Communications</w:t>
      </w:r>
    </w:p>
    <w:p w:rsidR="0098141C" w:rsidRDefault="0098141C" w:rsidP="00705510">
      <w:r>
        <w:t xml:space="preserve">It was agreed following discussion that the website despite some improvement, is in need of a major overhaul. Notably the home page is in need of modernisation. In the section covering </w:t>
      </w:r>
      <w:r w:rsidR="0084366B">
        <w:t>‘</w:t>
      </w:r>
      <w:r>
        <w:t>Activities</w:t>
      </w:r>
      <w:r w:rsidR="0084366B">
        <w:t>’</w:t>
      </w:r>
      <w:r>
        <w:t xml:space="preserve"> </w:t>
      </w:r>
      <w:r w:rsidR="00EA2D51">
        <w:t>, recent additions have been made in the sub-headings, namely, Bursary report for 2015 and current e News publications from Discover DeCrypt.</w:t>
      </w:r>
    </w:p>
    <w:p w:rsidR="00EA2D51" w:rsidRDefault="00EA2D51" w:rsidP="00705510">
      <w:r>
        <w:t>Mention was made of the need for HTML programming skills to move forward. The current Word Press administration receives a fee of £75 per quarter ie £300 per year.</w:t>
      </w:r>
      <w:r w:rsidR="0084366B">
        <w:t xml:space="preserve"> There followed further technical explanations of Hyper Test mark-up language and access links elsewhere.</w:t>
      </w:r>
    </w:p>
    <w:p w:rsidR="0084366B" w:rsidRDefault="0084366B" w:rsidP="00705510">
      <w:r>
        <w:t>Duncan Miller is conversant with much of this and generously offered his services to assist with the administration. This was accepted with considerable appreciation.</w:t>
      </w:r>
    </w:p>
    <w:p w:rsidR="0084366B" w:rsidRDefault="0084366B" w:rsidP="00705510"/>
    <w:p w:rsidR="0084366B" w:rsidRDefault="0084366B" w:rsidP="00705510">
      <w:r w:rsidRPr="0084366B">
        <w:rPr>
          <w:b/>
        </w:rPr>
        <w:t>15.</w:t>
      </w:r>
      <w:r w:rsidR="00513B70">
        <w:rPr>
          <w:b/>
        </w:rPr>
        <w:t xml:space="preserve"> </w:t>
      </w:r>
      <w:r w:rsidRPr="0084366B">
        <w:rPr>
          <w:b/>
        </w:rPr>
        <w:t>Any other business</w:t>
      </w:r>
    </w:p>
    <w:p w:rsidR="0084366B" w:rsidRDefault="006949FE" w:rsidP="00705510">
      <w:r>
        <w:t>1. Several members expressed a wish that future raffle monies should benefit Club funds rather than the Bursary fund. This matter will be taken up at a future Committee meeting.</w:t>
      </w:r>
    </w:p>
    <w:p w:rsidR="006949FE" w:rsidRDefault="006949FE" w:rsidP="00705510">
      <w:r>
        <w:t>2. Serious attempts will be pursued to adopt a permanent OC Committee Minute Secretary.</w:t>
      </w:r>
    </w:p>
    <w:p w:rsidR="006949FE" w:rsidRDefault="006949FE" w:rsidP="00705510"/>
    <w:p w:rsidR="006949FE" w:rsidRDefault="006949FE" w:rsidP="00705510">
      <w:pPr>
        <w:rPr>
          <w:b/>
        </w:rPr>
      </w:pPr>
      <w:r w:rsidRPr="006949FE">
        <w:rPr>
          <w:b/>
        </w:rPr>
        <w:t>16. Date of next Meeting</w:t>
      </w:r>
    </w:p>
    <w:p w:rsidR="006949FE" w:rsidRDefault="006949FE" w:rsidP="00705510">
      <w:r>
        <w:t>Oct. 10</w:t>
      </w:r>
      <w:r w:rsidRPr="006949FE">
        <w:rPr>
          <w:vertAlign w:val="superscript"/>
        </w:rPr>
        <w:t>th</w:t>
      </w:r>
      <w:r>
        <w:t xml:space="preserve"> </w:t>
      </w:r>
      <w:r w:rsidR="00192EA1">
        <w:t xml:space="preserve">at </w:t>
      </w:r>
      <w:r w:rsidR="00B8085C">
        <w:t>6pm</w:t>
      </w:r>
    </w:p>
    <w:p w:rsidR="0056429F" w:rsidRDefault="0056429F" w:rsidP="00705510"/>
    <w:p w:rsidR="0056429F" w:rsidRPr="00192EA1" w:rsidRDefault="0056429F" w:rsidP="00705510">
      <w:pPr>
        <w:rPr>
          <w:b/>
        </w:rPr>
      </w:pPr>
      <w:r w:rsidRPr="0056429F">
        <w:rPr>
          <w:b/>
        </w:rPr>
        <w:t>Attachments</w:t>
      </w:r>
      <w:r w:rsidR="00192EA1">
        <w:rPr>
          <w:b/>
        </w:rPr>
        <w:t xml:space="preserve"> (4)</w:t>
      </w:r>
    </w:p>
    <w:p w:rsidR="00192EA1" w:rsidRDefault="0056429F" w:rsidP="00705510">
      <w:r>
        <w:t>Headmaster’s Report</w:t>
      </w:r>
      <w:r w:rsidR="00192EA1">
        <w:t xml:space="preserve">, </w:t>
      </w:r>
      <w:r>
        <w:t>Honorary Treasurer’s report</w:t>
      </w:r>
      <w:r w:rsidR="00D77D29">
        <w:t xml:space="preserve">, </w:t>
      </w:r>
      <w:r>
        <w:t>Discover De Crypt Report</w:t>
      </w:r>
      <w:r w:rsidR="00D77D29">
        <w:t xml:space="preserve">, </w:t>
      </w:r>
      <w:r>
        <w:t>Centenary Bursary Report</w:t>
      </w:r>
      <w:r w:rsidR="00D77D29">
        <w:t>.</w:t>
      </w:r>
      <w:r w:rsidR="00072209">
        <w:t xml:space="preserve">                                               (</w:t>
      </w:r>
      <w:proofErr w:type="gramStart"/>
      <w:r w:rsidR="00072209">
        <w:t>RJB  09</w:t>
      </w:r>
      <w:proofErr w:type="gramEnd"/>
      <w:r w:rsidR="00072209">
        <w:t>/09/16)</w:t>
      </w:r>
    </w:p>
    <w:p w:rsidR="00D77D29" w:rsidRDefault="00D77D29" w:rsidP="00705510"/>
    <w:p w:rsidR="0056429F" w:rsidRPr="0056429F" w:rsidRDefault="0056429F" w:rsidP="00705510">
      <w:r>
        <w:t xml:space="preserve">                                  </w:t>
      </w:r>
      <w:r w:rsidR="00192EA1">
        <w:t xml:space="preserve">                           </w:t>
      </w:r>
    </w:p>
    <w:p w:rsidR="00984EC9" w:rsidRPr="00984EC9" w:rsidRDefault="00984EC9" w:rsidP="00705510"/>
    <w:p w:rsidR="00DD32E8" w:rsidRPr="00AA665B" w:rsidRDefault="00AA665B" w:rsidP="00705510">
      <w:pPr>
        <w:rPr>
          <w:b/>
        </w:rPr>
      </w:pPr>
      <w:r w:rsidRPr="00AA665B">
        <w:rPr>
          <w:b/>
        </w:rPr>
        <w:t xml:space="preserve"> </w:t>
      </w:r>
      <w:r w:rsidR="00DD32E8" w:rsidRPr="00AA665B">
        <w:rPr>
          <w:b/>
        </w:rPr>
        <w:t xml:space="preserve"> </w:t>
      </w:r>
    </w:p>
    <w:p w:rsidR="00725708" w:rsidRPr="000647F8" w:rsidRDefault="00725708" w:rsidP="00705510"/>
    <w:sectPr w:rsidR="00725708" w:rsidRPr="000647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510"/>
    <w:rsid w:val="000647F8"/>
    <w:rsid w:val="00072209"/>
    <w:rsid w:val="00091874"/>
    <w:rsid w:val="00192EA1"/>
    <w:rsid w:val="002C2106"/>
    <w:rsid w:val="003755EB"/>
    <w:rsid w:val="00387EA3"/>
    <w:rsid w:val="003D2577"/>
    <w:rsid w:val="00447B82"/>
    <w:rsid w:val="0047647D"/>
    <w:rsid w:val="00513B70"/>
    <w:rsid w:val="0056429F"/>
    <w:rsid w:val="006949FE"/>
    <w:rsid w:val="00705510"/>
    <w:rsid w:val="00725708"/>
    <w:rsid w:val="00834E0D"/>
    <w:rsid w:val="0084366B"/>
    <w:rsid w:val="00884A8D"/>
    <w:rsid w:val="008B601D"/>
    <w:rsid w:val="00902D47"/>
    <w:rsid w:val="0098141C"/>
    <w:rsid w:val="00984EC9"/>
    <w:rsid w:val="00AA665B"/>
    <w:rsid w:val="00B32C13"/>
    <w:rsid w:val="00B80193"/>
    <w:rsid w:val="00B8085C"/>
    <w:rsid w:val="00B8570E"/>
    <w:rsid w:val="00BA313F"/>
    <w:rsid w:val="00C14785"/>
    <w:rsid w:val="00C51551"/>
    <w:rsid w:val="00D77D29"/>
    <w:rsid w:val="00DA0B02"/>
    <w:rsid w:val="00DD32E8"/>
    <w:rsid w:val="00EA2D51"/>
    <w:rsid w:val="00ED6A7F"/>
    <w:rsid w:val="00EF3752"/>
    <w:rsid w:val="00F10C6B"/>
    <w:rsid w:val="00FB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OLD CRYPTIANS CLUB</vt:lpstr>
    </vt:vector>
  </TitlesOfParts>
  <Company/>
  <LinksUpToDate>false</LinksUpToDate>
  <CharactersWithSpaces>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OLD CRYPTIANS CLUB</dc:title>
  <dc:creator>Richard Browning</dc:creator>
  <cp:lastModifiedBy>Red Leader</cp:lastModifiedBy>
  <cp:revision>2</cp:revision>
  <cp:lastPrinted>2016-09-06T10:15:00Z</cp:lastPrinted>
  <dcterms:created xsi:type="dcterms:W3CDTF">2017-10-17T16:48:00Z</dcterms:created>
  <dcterms:modified xsi:type="dcterms:W3CDTF">2017-10-17T16:48:00Z</dcterms:modified>
</cp:coreProperties>
</file>